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73" w:rsidRPr="00536973" w:rsidRDefault="00536973" w:rsidP="00536973">
      <w:pPr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ADDENTUM FOR </w:t>
      </w:r>
      <w:r w:rsidRPr="005369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UNBUNDLING OF INFRASTRUCTURAL ASSETS FOR MAKHUDUTHAMAGA LOCAL MUNICIPALITY TO BE FULLY COMPLIANT WITH GRAP 17</w:t>
      </w:r>
      <w:r w:rsidRPr="0053697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536973" w:rsidRDefault="00536973" w:rsidP="00536973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PROJECT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NO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36973">
        <w:rPr>
          <w:rFonts w:ascii="Arial" w:eastAsia="Times New Roman" w:hAnsi="Arial" w:cs="Arial"/>
          <w:b/>
          <w:sz w:val="28"/>
          <w:szCs w:val="28"/>
          <w:lang w:val="en-GB"/>
        </w:rPr>
        <w:t>LIM473/unbundling/17/18/80</w:t>
      </w:r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 .</w:t>
      </w:r>
    </w:p>
    <w:p w:rsidR="00536973" w:rsidRDefault="00536973" w:rsidP="00536973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536973" w:rsidRPr="00536973" w:rsidRDefault="00536973" w:rsidP="00536973">
      <w:pPr>
        <w:spacing w:after="0" w:line="312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536973">
        <w:rPr>
          <w:rFonts w:ascii="Arial" w:eastAsia="Times New Roman" w:hAnsi="Arial" w:cs="Arial"/>
          <w:b/>
          <w:sz w:val="24"/>
          <w:szCs w:val="24"/>
          <w:lang w:val="en-GB"/>
        </w:rPr>
        <w:t>FUNCTIONALITY</w:t>
      </w:r>
    </w:p>
    <w:p w:rsidR="00536973" w:rsidRPr="00536973" w:rsidRDefault="00536973" w:rsidP="005369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536973">
        <w:rPr>
          <w:rFonts w:ascii="Arial" w:eastAsia="Times New Roman" w:hAnsi="Arial" w:cs="Arial"/>
          <w:color w:val="000000"/>
          <w:sz w:val="24"/>
          <w:szCs w:val="24"/>
          <w:lang w:val="en-GB"/>
        </w:rPr>
        <w:t>The quality criteria and maximum score in respect of each of the criteria are as follows:</w:t>
      </w: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TableGrid7"/>
        <w:tblW w:w="10560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1413"/>
        <w:gridCol w:w="5627"/>
        <w:gridCol w:w="3520"/>
      </w:tblGrid>
      <w:tr w:rsidR="00536973" w:rsidRPr="00536973" w:rsidTr="00536973">
        <w:tc>
          <w:tcPr>
            <w:tcW w:w="141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5627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Criterion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Weighting</w:t>
            </w:r>
          </w:p>
        </w:tc>
      </w:tr>
      <w:tr w:rsidR="00536973" w:rsidRPr="00536973" w:rsidTr="00536973">
        <w:tc>
          <w:tcPr>
            <w:tcW w:w="141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27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Company/ Entity’s experience in unbundling of assets. Score will be based on successfully executed and completed projects over the previous work done at local government.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536973" w:rsidRPr="00536973" w:rsidTr="00536973">
        <w:tc>
          <w:tcPr>
            <w:tcW w:w="141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5627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Experience Key Personnel-team leader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536973" w:rsidRPr="00536973" w:rsidTr="00536973">
        <w:tc>
          <w:tcPr>
            <w:tcW w:w="141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27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 xml:space="preserve">Experience of junior staff </w:t>
            </w:r>
            <w:r w:rsidR="007F2529">
              <w:rPr>
                <w:rFonts w:ascii="Calibri" w:eastAsia="Calibri" w:hAnsi="Calibri" w:cs="Times New Roman"/>
                <w:sz w:val="24"/>
                <w:szCs w:val="24"/>
              </w:rPr>
              <w:t>8J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536973" w:rsidRPr="00536973" w:rsidTr="00536973">
        <w:tc>
          <w:tcPr>
            <w:tcW w:w="141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27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Specification Knowledge /proposal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536973" w:rsidRPr="00536973" w:rsidTr="00536973">
        <w:tc>
          <w:tcPr>
            <w:tcW w:w="7040" w:type="dxa"/>
            <w:gridSpan w:val="2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3520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36973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</w:tr>
    </w:tbl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proofErr w:type="spellStart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A.Company</w:t>
      </w:r>
      <w:proofErr w:type="spellEnd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Experience </w:t>
      </w:r>
      <w:r w:rsidRPr="005369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 in</w:t>
      </w:r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relation to the </w:t>
      </w:r>
      <w:proofErr w:type="gramStart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scope  :</w:t>
      </w:r>
      <w:proofErr w:type="gramEnd"/>
      <w:r w:rsidRPr="00536973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5369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(30) </w:t>
      </w:r>
    </w:p>
    <w:p w:rsidR="00536973" w:rsidRPr="00536973" w:rsidRDefault="00536973" w:rsidP="00536973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536973">
        <w:rPr>
          <w:rFonts w:ascii="Calibri" w:eastAsia="Calibri" w:hAnsi="Calibri" w:cs="Times New Roman"/>
        </w:rPr>
        <w:t>-tick the applicable one and attach the previous appointment letters.</w:t>
      </w:r>
    </w:p>
    <w:p w:rsidR="00536973" w:rsidRPr="00536973" w:rsidRDefault="00536973" w:rsidP="00536973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tbl>
      <w:tblPr>
        <w:tblStyle w:val="TableGrid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843"/>
        <w:gridCol w:w="2942"/>
      </w:tblGrid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 xml:space="preserve">Item 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 xml:space="preserve">Experience 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 xml:space="preserve">Points allocation 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>Tick the applicable one</w:t>
            </w: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>Points by the municipality</w:t>
            </w:r>
          </w:p>
        </w:tc>
      </w:tr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 w:rsidRPr="00536973">
              <w:rPr>
                <w:rFonts w:ascii="Calibri" w:eastAsia="Calibri" w:hAnsi="Calibri"/>
                <w:lang w:val="en-GB"/>
              </w:rPr>
              <w:t>1.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No orders or appointment letters attached.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</w:p>
        </w:tc>
      </w:tr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 w:rsidRPr="00536973">
              <w:rPr>
                <w:rFonts w:ascii="Calibri" w:eastAsia="Calibri" w:hAnsi="Calibri"/>
                <w:lang w:val="en-GB"/>
              </w:rPr>
              <w:t>2.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0-2 years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</w:tr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 w:rsidRPr="00536973">
              <w:rPr>
                <w:rFonts w:ascii="Calibri" w:eastAsia="Calibri" w:hAnsi="Calibri"/>
                <w:lang w:val="en-GB"/>
              </w:rPr>
              <w:t>3.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5 years and above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</w:tr>
    </w:tbl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536973">
        <w:rPr>
          <w:rFonts w:ascii="Arial" w:eastAsia="Calibri" w:hAnsi="Arial" w:cs="Arial"/>
          <w:sz w:val="24"/>
          <w:szCs w:val="24"/>
          <w:lang w:val="en-US"/>
        </w:rPr>
        <w:t xml:space="preserve">N.B-attach the previous appointment letters or/orders for work done in different </w:t>
      </w:r>
      <w:proofErr w:type="gramStart"/>
      <w:r w:rsidRPr="00536973">
        <w:rPr>
          <w:rFonts w:ascii="Arial" w:eastAsia="Calibri" w:hAnsi="Arial" w:cs="Arial"/>
          <w:sz w:val="24"/>
          <w:szCs w:val="24"/>
          <w:lang w:val="en-US"/>
        </w:rPr>
        <w:t>institutions(</w:t>
      </w:r>
      <w:proofErr w:type="gramEnd"/>
      <w:r w:rsidRPr="00536973">
        <w:rPr>
          <w:rFonts w:ascii="Arial" w:eastAsia="Calibri" w:hAnsi="Arial" w:cs="Arial"/>
          <w:sz w:val="24"/>
          <w:szCs w:val="24"/>
          <w:lang w:val="en-US"/>
        </w:rPr>
        <w:t xml:space="preserve"> No appointment letters attached-the bidder will score 0 points)</w:t>
      </w: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536973">
        <w:rPr>
          <w:rFonts w:ascii="Arial" w:eastAsia="Calibri" w:hAnsi="Arial" w:cs="Arial"/>
          <w:sz w:val="24"/>
          <w:szCs w:val="24"/>
          <w:lang w:val="en-US"/>
        </w:rPr>
        <w:t>Note: The Municipality has the right to verify the validity of the supporting documents.</w:t>
      </w:r>
    </w:p>
    <w:p w:rsid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</w:p>
    <w:p w:rsidR="00536973" w:rsidRPr="00536973" w:rsidRDefault="00536973" w:rsidP="005369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B. Experience of Project Leader in relation to unbundling of </w:t>
      </w:r>
      <w:proofErr w:type="spellStart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asste</w:t>
      </w:r>
      <w:proofErr w:type="spellEnd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(attach CV and qualifications) (20)</w:t>
      </w:r>
    </w:p>
    <w:p w:rsidR="00536973" w:rsidRPr="00536973" w:rsidRDefault="00536973" w:rsidP="00536973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color w:val="000000"/>
        </w:rPr>
      </w:pPr>
    </w:p>
    <w:tbl>
      <w:tblPr>
        <w:tblStyle w:val="TableGrid21"/>
        <w:tblW w:w="10348" w:type="dxa"/>
        <w:tblInd w:w="-34" w:type="dxa"/>
        <w:tblLook w:val="04A0" w:firstRow="1" w:lastRow="0" w:firstColumn="1" w:lastColumn="0" w:noHBand="0" w:noVBand="1"/>
      </w:tblPr>
      <w:tblGrid>
        <w:gridCol w:w="680"/>
        <w:gridCol w:w="3465"/>
        <w:gridCol w:w="1415"/>
        <w:gridCol w:w="1834"/>
        <w:gridCol w:w="2954"/>
      </w:tblGrid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Item 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Experience on curriculum vitae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Points </w:t>
            </w:r>
          </w:p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allocation 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Tick the applicable one</w:t>
            </w: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Points by the municipality</w:t>
            </w: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1.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No CV and qualifications attached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2.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With 1 – 5 </w:t>
            </w:r>
            <w:proofErr w:type="spellStart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years experience</w:t>
            </w:r>
            <w:proofErr w:type="spellEnd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10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3.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With &gt; 5 </w:t>
            </w:r>
            <w:proofErr w:type="spellStart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years experience</w:t>
            </w:r>
            <w:proofErr w:type="spellEnd"/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20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</w:tbl>
    <w:p w:rsidR="00536973" w:rsidRPr="00536973" w:rsidRDefault="00536973" w:rsidP="0053697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536973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C. Experience of junior staff in relation to unbundling of </w:t>
      </w:r>
      <w:proofErr w:type="spellStart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asste</w:t>
      </w:r>
      <w:proofErr w:type="spellEnd"/>
      <w:r w:rsidRPr="00536973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 xml:space="preserve"> (attach CV and qualifications) (20)</w:t>
      </w:r>
    </w:p>
    <w:p w:rsidR="00536973" w:rsidRPr="00536973" w:rsidRDefault="00536973" w:rsidP="00536973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color w:val="000000"/>
        </w:rPr>
      </w:pPr>
    </w:p>
    <w:tbl>
      <w:tblPr>
        <w:tblStyle w:val="TableGrid21"/>
        <w:tblW w:w="10348" w:type="dxa"/>
        <w:tblInd w:w="-34" w:type="dxa"/>
        <w:tblLook w:val="04A0" w:firstRow="1" w:lastRow="0" w:firstColumn="1" w:lastColumn="0" w:noHBand="0" w:noVBand="1"/>
      </w:tblPr>
      <w:tblGrid>
        <w:gridCol w:w="680"/>
        <w:gridCol w:w="3465"/>
        <w:gridCol w:w="1415"/>
        <w:gridCol w:w="1834"/>
        <w:gridCol w:w="2954"/>
      </w:tblGrid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Item 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Experience on curriculum vitae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Points </w:t>
            </w:r>
          </w:p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 xml:space="preserve">allocation 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Tick the applicable one</w:t>
            </w: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b/>
                <w:sz w:val="24"/>
                <w:szCs w:val="24"/>
                <w:lang w:val="en-GB"/>
              </w:rPr>
            </w:pPr>
            <w:r w:rsidRPr="00536973">
              <w:rPr>
                <w:rFonts w:ascii="Calibri" w:eastAsia="Calibri" w:hAnsi="Calibri"/>
                <w:b/>
                <w:sz w:val="24"/>
                <w:szCs w:val="24"/>
                <w:lang w:val="en-GB"/>
              </w:rPr>
              <w:t>Points by the municipality</w:t>
            </w: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1.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No CV and qualifications attached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2.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With 1 – 5 </w:t>
            </w:r>
            <w:proofErr w:type="spellStart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years experience</w:t>
            </w:r>
            <w:proofErr w:type="spellEnd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10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536973" w:rsidRPr="00536973" w:rsidTr="00536973">
        <w:tc>
          <w:tcPr>
            <w:tcW w:w="616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3.</w:t>
            </w:r>
          </w:p>
        </w:tc>
        <w:tc>
          <w:tcPr>
            <w:tcW w:w="3495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 xml:space="preserve">With &gt; 5 </w:t>
            </w:r>
            <w:proofErr w:type="spellStart"/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years experience</w:t>
            </w:r>
            <w:proofErr w:type="spellEnd"/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r w:rsidRPr="00536973">
              <w:rPr>
                <w:rFonts w:ascii="Arial" w:eastAsia="Calibri" w:hAnsi="Arial" w:cs="Arial"/>
                <w:color w:val="000000"/>
                <w:lang w:val="en-US"/>
              </w:rPr>
              <w:t>20</w:t>
            </w:r>
          </w:p>
        </w:tc>
        <w:tc>
          <w:tcPr>
            <w:tcW w:w="1843" w:type="dxa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2976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</w:tbl>
    <w:p w:rsidR="00536973" w:rsidRPr="00536973" w:rsidRDefault="00536973" w:rsidP="0053697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  <w:r w:rsidRPr="00536973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D. Proposal (30)</w:t>
      </w:r>
    </w:p>
    <w:p w:rsidR="00536973" w:rsidRPr="00536973" w:rsidRDefault="00536973" w:rsidP="005369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tbl>
      <w:tblPr>
        <w:tblStyle w:val="TableGrid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843"/>
        <w:gridCol w:w="2942"/>
      </w:tblGrid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 xml:space="preserve">Item 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>Details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 xml:space="preserve">Points allocation 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>Tick the applicable one</w:t>
            </w: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b/>
                <w:color w:val="000000"/>
                <w:lang w:val="en-GB"/>
              </w:rPr>
              <w:t>Points by the municipality</w:t>
            </w:r>
          </w:p>
        </w:tc>
      </w:tr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 w:rsidRPr="00536973">
              <w:rPr>
                <w:rFonts w:ascii="Calibri" w:eastAsia="Calibri" w:hAnsi="Calibri"/>
                <w:lang w:val="en-GB"/>
              </w:rPr>
              <w:t>1.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Attached proposal that meet municipal expectation without bill  of quantity and pricing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lang w:val="en-GB"/>
              </w:rPr>
            </w:pPr>
          </w:p>
        </w:tc>
      </w:tr>
      <w:tr w:rsidR="00536973" w:rsidRPr="00536973" w:rsidTr="00536973">
        <w:tc>
          <w:tcPr>
            <w:tcW w:w="709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Calibri" w:eastAsia="Calibri" w:hAnsi="Calibri"/>
                <w:lang w:val="en-GB"/>
              </w:rPr>
            </w:pPr>
            <w:r w:rsidRPr="00536973">
              <w:rPr>
                <w:rFonts w:ascii="Calibri" w:eastAsia="Calibri" w:hAnsi="Calibri"/>
                <w:lang w:val="en-GB"/>
              </w:rPr>
              <w:t>2.</w:t>
            </w:r>
          </w:p>
        </w:tc>
        <w:tc>
          <w:tcPr>
            <w:tcW w:w="3402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Attached proposal with bill of quantity and pricing that meeting the objective of this proposal.</w:t>
            </w:r>
          </w:p>
        </w:tc>
        <w:tc>
          <w:tcPr>
            <w:tcW w:w="1418" w:type="dxa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  <w:r w:rsidRPr="00536973">
              <w:rPr>
                <w:rFonts w:ascii="Arial" w:eastAsia="Calibri" w:hAnsi="Arial" w:cs="Arial"/>
                <w:color w:val="000000"/>
                <w:lang w:val="en-GB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  <w:tc>
          <w:tcPr>
            <w:tcW w:w="2942" w:type="dxa"/>
            <w:shd w:val="clear" w:color="auto" w:fill="EEECE1"/>
          </w:tcPr>
          <w:p w:rsidR="00536973" w:rsidRPr="00536973" w:rsidRDefault="00536973" w:rsidP="00536973">
            <w:pPr>
              <w:spacing w:after="200" w:line="276" w:lineRule="auto"/>
              <w:rPr>
                <w:rFonts w:ascii="Arial" w:eastAsia="Calibri" w:hAnsi="Arial" w:cs="Arial"/>
                <w:color w:val="000000"/>
                <w:lang w:val="en-GB"/>
              </w:rPr>
            </w:pPr>
          </w:p>
        </w:tc>
      </w:tr>
    </w:tbl>
    <w:p w:rsidR="00536973" w:rsidRPr="00536973" w:rsidRDefault="00536973" w:rsidP="00536973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536973" w:rsidRPr="00536973" w:rsidRDefault="00536973" w:rsidP="00536973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536973" w:rsidRPr="00536973" w:rsidRDefault="00536973" w:rsidP="00536973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  <w:r w:rsidRPr="00536973">
        <w:rPr>
          <w:rFonts w:ascii="Calibri" w:eastAsia="Calibri" w:hAnsi="Calibri" w:cs="Times New Roman"/>
          <w:b/>
          <w:lang w:val="en-US"/>
        </w:rPr>
        <w:t>Minimum score for functionality is 60%. Bidders who score 60 points and above, will be evaluated further on 80/20 points system where 80 points will be for price and 20 points will be for B-BBEE Certificate.</w:t>
      </w:r>
    </w:p>
    <w:p w:rsidR="00536973" w:rsidRPr="00536973" w:rsidRDefault="00536973" w:rsidP="00536973">
      <w:pPr>
        <w:tabs>
          <w:tab w:val="left" w:pos="1134"/>
          <w:tab w:val="left" w:pos="1989"/>
        </w:tabs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</w:p>
    <w:p w:rsidR="00ED7924" w:rsidRDefault="00ED7924"/>
    <w:sectPr w:rsidR="00ED7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3"/>
    <w:rsid w:val="00536973"/>
    <w:rsid w:val="007F2529"/>
    <w:rsid w:val="00ED7924"/>
    <w:rsid w:val="00F5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674372-450A-4199-B0C8-F1D050A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59"/>
    <w:rsid w:val="005369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3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36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3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Phetla</dc:creator>
  <cp:keywords/>
  <dc:description/>
  <cp:lastModifiedBy>Elias Phetla</cp:lastModifiedBy>
  <cp:revision>1</cp:revision>
  <cp:lastPrinted>2018-05-24T09:30:00Z</cp:lastPrinted>
  <dcterms:created xsi:type="dcterms:W3CDTF">2018-05-24T09:18:00Z</dcterms:created>
  <dcterms:modified xsi:type="dcterms:W3CDTF">2018-05-24T09:40:00Z</dcterms:modified>
</cp:coreProperties>
</file>